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433" w:rsidRPr="008E5433" w:rsidRDefault="008E5433" w:rsidP="008E5433">
      <w:pPr>
        <w:keepNext/>
        <w:keepLines/>
        <w:widowControl w:val="0"/>
        <w:tabs>
          <w:tab w:val="left" w:pos="4174"/>
        </w:tabs>
        <w:suppressAutoHyphens/>
        <w:ind w:right="-185"/>
        <w:jc w:val="center"/>
        <w:rPr>
          <w:rFonts w:ascii="Times New Roman" w:hAnsi="Times New Roman"/>
          <w:b/>
          <w:sz w:val="24"/>
          <w:szCs w:val="24"/>
        </w:rPr>
      </w:pPr>
      <w:r w:rsidRPr="008E5433">
        <w:rPr>
          <w:rFonts w:ascii="Times New Roman" w:hAnsi="Times New Roman"/>
          <w:b/>
          <w:sz w:val="24"/>
          <w:szCs w:val="24"/>
        </w:rPr>
        <w:t xml:space="preserve">Аннотация рабочей программы МДК 2.1. </w:t>
      </w:r>
      <w:r w:rsidRPr="0060324F">
        <w:rPr>
          <w:rFonts w:ascii="Times New Roman" w:hAnsi="Times New Roman"/>
          <w:sz w:val="24"/>
          <w:szCs w:val="24"/>
        </w:rPr>
        <w:t>«</w:t>
      </w:r>
      <w:r w:rsidRPr="0060324F">
        <w:rPr>
          <w:rFonts w:ascii="Times New Roman" w:hAnsi="Times New Roman"/>
          <w:b/>
          <w:sz w:val="24"/>
          <w:szCs w:val="24"/>
        </w:rPr>
        <w:t xml:space="preserve">Комплектование машинно-тракторного агрегата для выполнения </w:t>
      </w:r>
      <w:r>
        <w:rPr>
          <w:rFonts w:ascii="Times New Roman" w:hAnsi="Times New Roman"/>
          <w:b/>
          <w:sz w:val="24"/>
          <w:szCs w:val="24"/>
        </w:rPr>
        <w:t>сельскохозяйственных работ»</w:t>
      </w:r>
    </w:p>
    <w:p w:rsidR="008E5433" w:rsidRPr="0060324F" w:rsidRDefault="008E5433" w:rsidP="008E543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both"/>
        <w:rPr>
          <w:rFonts w:ascii="Times New Roman" w:hAnsi="Times New Roman"/>
          <w:b/>
          <w:sz w:val="24"/>
          <w:szCs w:val="24"/>
        </w:rPr>
      </w:pPr>
      <w:r w:rsidRPr="0060324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1.</w:t>
      </w:r>
      <w:r w:rsidRPr="0060324F">
        <w:rPr>
          <w:rFonts w:ascii="Times New Roman" w:hAnsi="Times New Roman"/>
          <w:b/>
          <w:sz w:val="24"/>
          <w:szCs w:val="24"/>
        </w:rPr>
        <w:t> Область применения программы</w:t>
      </w:r>
    </w:p>
    <w:p w:rsidR="00B07877" w:rsidRDefault="008E5433" w:rsidP="00B0787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sz w:val="24"/>
          <w:szCs w:val="24"/>
        </w:rPr>
        <w:t>Программа учебной дисциплины является частью профессиональной образовательной программы профессиональной подготовки  по  специальности  35.02.07. «М</w:t>
      </w:r>
      <w:r w:rsidR="00B07877">
        <w:rPr>
          <w:rFonts w:ascii="Times New Roman" w:hAnsi="Times New Roman"/>
          <w:sz w:val="24"/>
          <w:szCs w:val="24"/>
        </w:rPr>
        <w:t>еханизация сельского хозяйства»</w:t>
      </w:r>
    </w:p>
    <w:p w:rsidR="008E5433" w:rsidRPr="0060324F" w:rsidRDefault="008E5433" w:rsidP="00B0787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sz w:val="24"/>
          <w:szCs w:val="24"/>
        </w:rPr>
        <w:t xml:space="preserve">Программа учебной дисциплины может быть использована в рамках общепрофессиональной подготовки:          </w:t>
      </w:r>
    </w:p>
    <w:p w:rsidR="008E5433" w:rsidRPr="0060324F" w:rsidRDefault="008E5433" w:rsidP="008E5433">
      <w:pPr>
        <w:numPr>
          <w:ilvl w:val="0"/>
          <w:numId w:val="1"/>
        </w:numPr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sz w:val="24"/>
          <w:szCs w:val="24"/>
        </w:rPr>
        <w:t xml:space="preserve">как часть основной профессиональной образовательной программы  среднего профессионального образования  базовой подготовки при очной форме получения образования и </w:t>
      </w:r>
      <w:proofErr w:type="spellStart"/>
      <w:r w:rsidRPr="0060324F">
        <w:rPr>
          <w:rFonts w:ascii="Times New Roman" w:hAnsi="Times New Roman"/>
          <w:sz w:val="24"/>
          <w:szCs w:val="24"/>
        </w:rPr>
        <w:t>присваемой</w:t>
      </w:r>
      <w:proofErr w:type="spellEnd"/>
      <w:r w:rsidRPr="0060324F">
        <w:rPr>
          <w:rFonts w:ascii="Times New Roman" w:hAnsi="Times New Roman"/>
          <w:sz w:val="24"/>
          <w:szCs w:val="24"/>
        </w:rPr>
        <w:t xml:space="preserve">  квалификации техник-механик.</w:t>
      </w:r>
    </w:p>
    <w:p w:rsidR="008E5433" w:rsidRPr="0060324F" w:rsidRDefault="008E5433" w:rsidP="008E5433">
      <w:pPr>
        <w:numPr>
          <w:ilvl w:val="0"/>
          <w:numId w:val="1"/>
        </w:numPr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2"/>
        <w:jc w:val="both"/>
        <w:rPr>
          <w:rFonts w:ascii="Times New Roman" w:hAnsi="Times New Roman"/>
          <w:i/>
          <w:sz w:val="24"/>
          <w:szCs w:val="24"/>
        </w:rPr>
      </w:pPr>
      <w:r w:rsidRPr="0060324F">
        <w:rPr>
          <w:rFonts w:ascii="Times New Roman" w:hAnsi="Times New Roman"/>
          <w:i/>
          <w:sz w:val="24"/>
          <w:szCs w:val="24"/>
        </w:rPr>
        <w:t xml:space="preserve">при освоении профессии рабочего в рамках специальности СПО тракторист-машинист сельскохозяйственного производства. </w:t>
      </w:r>
    </w:p>
    <w:p w:rsidR="00B07877" w:rsidRDefault="008E5433" w:rsidP="00B0787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программы: </w:t>
      </w:r>
      <w:r w:rsidRPr="0060324F">
        <w:rPr>
          <w:rFonts w:ascii="Times New Roman" w:hAnsi="Times New Roman"/>
          <w:sz w:val="24"/>
          <w:szCs w:val="24"/>
        </w:rPr>
        <w:t xml:space="preserve">МДК.02.01. входит в ПМ.02. </w:t>
      </w:r>
    </w:p>
    <w:p w:rsidR="008E5433" w:rsidRPr="0060324F" w:rsidRDefault="008E5433" w:rsidP="00B0787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b/>
          <w:sz w:val="24"/>
          <w:szCs w:val="24"/>
        </w:rPr>
        <w:t>3. Цели и задачи МДК.02.01. – требования к результатам освоения МДК:</w:t>
      </w:r>
    </w:p>
    <w:p w:rsidR="008E5433" w:rsidRPr="0060324F" w:rsidRDefault="008E5433" w:rsidP="00B0787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324F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уметь:</w:t>
      </w:r>
    </w:p>
    <w:p w:rsidR="008E5433" w:rsidRPr="0060324F" w:rsidRDefault="008E5433" w:rsidP="008E543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324F">
        <w:rPr>
          <w:rFonts w:ascii="Times New Roman" w:hAnsi="Times New Roman"/>
          <w:b/>
          <w:sz w:val="24"/>
          <w:szCs w:val="24"/>
        </w:rPr>
        <w:t xml:space="preserve">       </w:t>
      </w:r>
      <w:r w:rsidRPr="0060324F">
        <w:rPr>
          <w:rFonts w:ascii="Times New Roman" w:hAnsi="Times New Roman"/>
          <w:sz w:val="24"/>
          <w:szCs w:val="24"/>
        </w:rPr>
        <w:t xml:space="preserve">      </w:t>
      </w:r>
    </w:p>
    <w:p w:rsidR="008E5433" w:rsidRPr="0060324F" w:rsidRDefault="008E5433" w:rsidP="008E54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sz w:val="24"/>
          <w:szCs w:val="24"/>
        </w:rPr>
        <w:t>-комплектовать и подготавливать агрегат для выполнения работ по возделыванию сельскохозяйственных культур;</w:t>
      </w:r>
    </w:p>
    <w:p w:rsidR="008E5433" w:rsidRPr="0060324F" w:rsidRDefault="008E5433" w:rsidP="008E54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sz w:val="24"/>
          <w:szCs w:val="24"/>
        </w:rPr>
        <w:t>-работать на машинно-тракторных агрегатах;</w:t>
      </w:r>
    </w:p>
    <w:p w:rsidR="008E5433" w:rsidRPr="0060324F" w:rsidRDefault="008E5433" w:rsidP="008E543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8E5433" w:rsidRPr="0060324F" w:rsidRDefault="008E5433" w:rsidP="008E5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324F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8E5433" w:rsidRPr="0060324F" w:rsidRDefault="008E5433" w:rsidP="008E5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b/>
          <w:sz w:val="24"/>
          <w:szCs w:val="24"/>
        </w:rPr>
        <w:tab/>
        <w:t>-</w:t>
      </w:r>
      <w:r w:rsidRPr="0060324F">
        <w:rPr>
          <w:rFonts w:ascii="Times New Roman" w:hAnsi="Times New Roman"/>
          <w:sz w:val="24"/>
          <w:szCs w:val="24"/>
        </w:rPr>
        <w:t>основные сведения о производственных процессах и энергетических средствах в сельском хозяйстве;</w:t>
      </w:r>
    </w:p>
    <w:p w:rsidR="008E5433" w:rsidRPr="0060324F" w:rsidRDefault="008E5433" w:rsidP="008E543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b/>
          <w:sz w:val="24"/>
          <w:szCs w:val="24"/>
        </w:rPr>
        <w:tab/>
        <w:t>-</w:t>
      </w:r>
      <w:r w:rsidRPr="0060324F">
        <w:rPr>
          <w:rFonts w:ascii="Times New Roman" w:hAnsi="Times New Roman"/>
          <w:sz w:val="24"/>
          <w:szCs w:val="24"/>
        </w:rPr>
        <w:t xml:space="preserve">основные свойства и показатели </w:t>
      </w:r>
      <w:proofErr w:type="gramStart"/>
      <w:r w:rsidRPr="0060324F">
        <w:rPr>
          <w:rFonts w:ascii="Times New Roman" w:hAnsi="Times New Roman"/>
          <w:sz w:val="24"/>
          <w:szCs w:val="24"/>
        </w:rPr>
        <w:t>работы  машинно</w:t>
      </w:r>
      <w:proofErr w:type="gramEnd"/>
      <w:r w:rsidRPr="0060324F">
        <w:rPr>
          <w:rFonts w:ascii="Times New Roman" w:hAnsi="Times New Roman"/>
          <w:sz w:val="24"/>
          <w:szCs w:val="24"/>
        </w:rPr>
        <w:t>-тракторных агрегатах; (МТА)</w:t>
      </w:r>
    </w:p>
    <w:p w:rsidR="008E5433" w:rsidRPr="0060324F" w:rsidRDefault="008E5433" w:rsidP="008E543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sz w:val="24"/>
          <w:szCs w:val="24"/>
        </w:rPr>
        <w:t xml:space="preserve">        -основные требования, предъявляемые к МТА, способы их комплектования;</w:t>
      </w:r>
    </w:p>
    <w:p w:rsidR="008E5433" w:rsidRPr="0060324F" w:rsidRDefault="008E5433" w:rsidP="008E543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sz w:val="24"/>
          <w:szCs w:val="24"/>
        </w:rPr>
        <w:t xml:space="preserve">          - виды эксплуатационных затрат при работе МТА;</w:t>
      </w:r>
      <w:r w:rsidRPr="0060324F">
        <w:rPr>
          <w:rFonts w:ascii="Times New Roman" w:hAnsi="Times New Roman"/>
          <w:sz w:val="24"/>
          <w:szCs w:val="24"/>
        </w:rPr>
        <w:tab/>
      </w:r>
    </w:p>
    <w:p w:rsidR="008E5433" w:rsidRPr="0060324F" w:rsidRDefault="008E5433" w:rsidP="008E543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sz w:val="24"/>
          <w:szCs w:val="24"/>
        </w:rPr>
        <w:t xml:space="preserve">  -правила техники безопасности, охраны труда и окружающей среды;</w:t>
      </w:r>
    </w:p>
    <w:p w:rsidR="008E5433" w:rsidRPr="0060324F" w:rsidRDefault="008E5433" w:rsidP="00B0787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E5433" w:rsidRPr="0060324F" w:rsidRDefault="008E5433" w:rsidP="00B078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0324F">
        <w:rPr>
          <w:rFonts w:ascii="Times New Roman" w:hAnsi="Times New Roman"/>
          <w:b/>
          <w:sz w:val="24"/>
          <w:szCs w:val="24"/>
        </w:rPr>
        <w:t>4. Рекомендуемое количе</w:t>
      </w:r>
      <w:r>
        <w:rPr>
          <w:rFonts w:ascii="Times New Roman" w:hAnsi="Times New Roman"/>
          <w:b/>
          <w:sz w:val="24"/>
          <w:szCs w:val="24"/>
        </w:rPr>
        <w:t>ство часов на освоение междисциплинарного курса</w:t>
      </w:r>
      <w:r w:rsidRPr="0060324F">
        <w:rPr>
          <w:rFonts w:ascii="Times New Roman" w:hAnsi="Times New Roman"/>
          <w:b/>
          <w:sz w:val="24"/>
          <w:szCs w:val="24"/>
        </w:rPr>
        <w:t>:</w:t>
      </w:r>
    </w:p>
    <w:p w:rsidR="008E5433" w:rsidRPr="0060324F" w:rsidRDefault="008E5433" w:rsidP="008E5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sz w:val="24"/>
          <w:szCs w:val="24"/>
        </w:rPr>
        <w:t xml:space="preserve">максимальной учебной нагрузки студента - </w:t>
      </w:r>
      <w:r>
        <w:rPr>
          <w:rFonts w:ascii="Times New Roman" w:hAnsi="Times New Roman"/>
          <w:sz w:val="24"/>
          <w:szCs w:val="24"/>
        </w:rPr>
        <w:t>111</w:t>
      </w:r>
      <w:r w:rsidRPr="0060324F">
        <w:rPr>
          <w:rFonts w:ascii="Times New Roman" w:hAnsi="Times New Roman"/>
          <w:sz w:val="24"/>
          <w:szCs w:val="24"/>
        </w:rPr>
        <w:t>часов, в том числе:</w:t>
      </w:r>
    </w:p>
    <w:p w:rsidR="008E5433" w:rsidRPr="0060324F" w:rsidRDefault="008E5433" w:rsidP="008E5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0324F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студента – </w:t>
      </w:r>
      <w:r>
        <w:rPr>
          <w:rFonts w:ascii="Times New Roman" w:hAnsi="Times New Roman"/>
          <w:sz w:val="24"/>
          <w:szCs w:val="24"/>
        </w:rPr>
        <w:t>74 часа</w:t>
      </w:r>
      <w:r w:rsidRPr="0060324F">
        <w:rPr>
          <w:rFonts w:ascii="Times New Roman" w:hAnsi="Times New Roman"/>
          <w:sz w:val="24"/>
          <w:szCs w:val="24"/>
        </w:rPr>
        <w:t xml:space="preserve">,  самостоятельной работы – </w:t>
      </w:r>
      <w:r>
        <w:rPr>
          <w:rFonts w:ascii="Times New Roman" w:hAnsi="Times New Roman"/>
          <w:sz w:val="24"/>
          <w:szCs w:val="24"/>
        </w:rPr>
        <w:t>37</w:t>
      </w:r>
      <w:r w:rsidRPr="0060324F">
        <w:rPr>
          <w:rFonts w:ascii="Times New Roman" w:hAnsi="Times New Roman"/>
          <w:sz w:val="24"/>
          <w:szCs w:val="24"/>
        </w:rPr>
        <w:t>часов.</w:t>
      </w:r>
    </w:p>
    <w:p w:rsidR="008E5433" w:rsidRPr="0060324F" w:rsidRDefault="008E5433" w:rsidP="008E5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mallCaps/>
          <w:sz w:val="24"/>
          <w:szCs w:val="24"/>
        </w:rPr>
      </w:pPr>
    </w:p>
    <w:p w:rsidR="008E5433" w:rsidRPr="008E5433" w:rsidRDefault="008E5433" w:rsidP="008E5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Adobe Caslon Pro" w:hAnsi="Adobe Caslon Pro"/>
          <w:b/>
          <w:smallCaps/>
          <w:sz w:val="20"/>
          <w:szCs w:val="20"/>
        </w:rPr>
      </w:pPr>
      <w:r w:rsidRPr="008E5433">
        <w:rPr>
          <w:rFonts w:ascii="Adobe Caslon Pro" w:hAnsi="Adobe Caslon Pro"/>
          <w:b/>
          <w:smallCaps/>
          <w:sz w:val="20"/>
          <w:szCs w:val="20"/>
        </w:rPr>
        <w:t xml:space="preserve">2. </w:t>
      </w:r>
      <w:r w:rsidRPr="008E5433">
        <w:rPr>
          <w:rFonts w:ascii="Times New Roman" w:hAnsi="Times New Roman"/>
          <w:b/>
          <w:smallCaps/>
          <w:sz w:val="20"/>
          <w:szCs w:val="20"/>
        </w:rPr>
        <w:t>СТРУКТУРА</w:t>
      </w:r>
      <w:r w:rsidRPr="008E5433">
        <w:rPr>
          <w:rFonts w:ascii="Adobe Caslon Pro" w:hAnsi="Adobe Caslon Pro"/>
          <w:b/>
          <w:smallCaps/>
          <w:sz w:val="20"/>
          <w:szCs w:val="20"/>
        </w:rPr>
        <w:t xml:space="preserve"> </w:t>
      </w:r>
      <w:r w:rsidRPr="008E5433">
        <w:rPr>
          <w:rFonts w:ascii="Times New Roman" w:hAnsi="Times New Roman"/>
          <w:b/>
          <w:smallCaps/>
          <w:sz w:val="20"/>
          <w:szCs w:val="20"/>
        </w:rPr>
        <w:t>И</w:t>
      </w:r>
      <w:r w:rsidRPr="008E5433">
        <w:rPr>
          <w:rFonts w:ascii="Adobe Caslon Pro" w:hAnsi="Adobe Caslon Pro"/>
          <w:b/>
          <w:smallCaps/>
          <w:sz w:val="20"/>
          <w:szCs w:val="20"/>
        </w:rPr>
        <w:t xml:space="preserve"> </w:t>
      </w:r>
      <w:r w:rsidRPr="008E5433">
        <w:rPr>
          <w:rFonts w:ascii="Times New Roman" w:hAnsi="Times New Roman"/>
          <w:b/>
          <w:smallCaps/>
          <w:sz w:val="20"/>
          <w:szCs w:val="20"/>
        </w:rPr>
        <w:t>ПРИМЕРНОЕ</w:t>
      </w:r>
      <w:r w:rsidRPr="008E5433">
        <w:rPr>
          <w:rFonts w:ascii="Adobe Caslon Pro" w:hAnsi="Adobe Caslon Pro"/>
          <w:b/>
          <w:smallCaps/>
          <w:sz w:val="20"/>
          <w:szCs w:val="20"/>
        </w:rPr>
        <w:t xml:space="preserve"> </w:t>
      </w:r>
      <w:r w:rsidRPr="008E5433">
        <w:rPr>
          <w:rFonts w:ascii="Times New Roman" w:hAnsi="Times New Roman"/>
          <w:b/>
          <w:smallCaps/>
          <w:sz w:val="20"/>
          <w:szCs w:val="20"/>
        </w:rPr>
        <w:t>СОДЕРЖАНИЕ</w:t>
      </w:r>
      <w:r w:rsidRPr="008E5433">
        <w:rPr>
          <w:rFonts w:ascii="Adobe Caslon Pro" w:hAnsi="Adobe Caslon Pro"/>
          <w:b/>
          <w:smallCaps/>
          <w:sz w:val="20"/>
          <w:szCs w:val="20"/>
        </w:rPr>
        <w:t xml:space="preserve"> </w:t>
      </w:r>
      <w:r w:rsidRPr="008E5433">
        <w:rPr>
          <w:rFonts w:ascii="Times New Roman" w:hAnsi="Times New Roman"/>
          <w:b/>
          <w:smallCaps/>
          <w:sz w:val="20"/>
          <w:szCs w:val="20"/>
        </w:rPr>
        <w:t>УЧЕБНОЙ</w:t>
      </w:r>
      <w:r w:rsidRPr="008E5433">
        <w:rPr>
          <w:rFonts w:ascii="Adobe Caslon Pro" w:hAnsi="Adobe Caslon Pro"/>
          <w:b/>
          <w:smallCaps/>
          <w:sz w:val="20"/>
          <w:szCs w:val="20"/>
        </w:rPr>
        <w:t xml:space="preserve"> </w:t>
      </w:r>
      <w:r w:rsidRPr="008E5433">
        <w:rPr>
          <w:rFonts w:ascii="Times New Roman" w:hAnsi="Times New Roman"/>
          <w:b/>
          <w:smallCaps/>
          <w:sz w:val="20"/>
          <w:szCs w:val="20"/>
        </w:rPr>
        <w:t>ДИСЦИПЛИНЫ</w:t>
      </w:r>
    </w:p>
    <w:p w:rsidR="008E5433" w:rsidRPr="008E5433" w:rsidRDefault="008E5433" w:rsidP="008E5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/>
          <w:b/>
          <w:sz w:val="24"/>
          <w:szCs w:val="24"/>
        </w:rPr>
      </w:pPr>
    </w:p>
    <w:p w:rsidR="008E5433" w:rsidRPr="008E5433" w:rsidRDefault="008E5433" w:rsidP="008E5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8E5433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880" w:type="dxa"/>
        <w:tblInd w:w="-4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4341"/>
        <w:gridCol w:w="10"/>
      </w:tblGrid>
      <w:tr w:rsidR="008E5433" w:rsidRPr="008E5433" w:rsidTr="00B07877">
        <w:trPr>
          <w:gridAfter w:val="1"/>
          <w:wAfter w:w="10" w:type="dxa"/>
          <w:trHeight w:val="460"/>
        </w:trPr>
        <w:tc>
          <w:tcPr>
            <w:tcW w:w="5529" w:type="dxa"/>
            <w:shd w:val="clear" w:color="auto" w:fill="auto"/>
          </w:tcPr>
          <w:p w:rsidR="008E5433" w:rsidRPr="008E5433" w:rsidRDefault="008E5433" w:rsidP="008E54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5433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8E543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E5433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8E5433" w:rsidRPr="008E5433" w:rsidTr="00B07877">
        <w:trPr>
          <w:gridAfter w:val="1"/>
          <w:wAfter w:w="10" w:type="dxa"/>
          <w:trHeight w:val="285"/>
        </w:trPr>
        <w:tc>
          <w:tcPr>
            <w:tcW w:w="5529" w:type="dxa"/>
            <w:shd w:val="clear" w:color="auto" w:fill="auto"/>
          </w:tcPr>
          <w:p w:rsidR="008E5433" w:rsidRPr="008E5433" w:rsidRDefault="008E5433" w:rsidP="008E543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E5433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8E543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E5433">
              <w:rPr>
                <w:rFonts w:ascii="Times New Roman" w:hAnsi="Times New Roman"/>
                <w:i/>
                <w:iCs/>
                <w:sz w:val="24"/>
                <w:szCs w:val="24"/>
              </w:rPr>
              <w:t>111</w:t>
            </w:r>
          </w:p>
        </w:tc>
      </w:tr>
      <w:tr w:rsidR="008E5433" w:rsidRPr="008E5433" w:rsidTr="00B07877">
        <w:trPr>
          <w:gridAfter w:val="1"/>
          <w:wAfter w:w="10" w:type="dxa"/>
        </w:trPr>
        <w:tc>
          <w:tcPr>
            <w:tcW w:w="5529" w:type="dxa"/>
            <w:shd w:val="clear" w:color="auto" w:fill="auto"/>
          </w:tcPr>
          <w:p w:rsidR="008E5433" w:rsidRPr="008E5433" w:rsidRDefault="008E5433" w:rsidP="008E54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33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8E543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E5433">
              <w:rPr>
                <w:rFonts w:ascii="Times New Roman" w:hAnsi="Times New Roman"/>
                <w:i/>
                <w:iCs/>
                <w:sz w:val="24"/>
                <w:szCs w:val="24"/>
              </w:rPr>
              <w:t>74</w:t>
            </w:r>
          </w:p>
        </w:tc>
      </w:tr>
      <w:tr w:rsidR="008E5433" w:rsidRPr="008E5433" w:rsidTr="00B07877">
        <w:trPr>
          <w:gridAfter w:val="1"/>
          <w:wAfter w:w="10" w:type="dxa"/>
        </w:trPr>
        <w:tc>
          <w:tcPr>
            <w:tcW w:w="5529" w:type="dxa"/>
            <w:shd w:val="clear" w:color="auto" w:fill="auto"/>
          </w:tcPr>
          <w:p w:rsidR="008E5433" w:rsidRPr="008E5433" w:rsidRDefault="008E5433" w:rsidP="008E54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3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8E5433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E5433" w:rsidRPr="008E5433" w:rsidTr="00B07877">
        <w:trPr>
          <w:gridAfter w:val="1"/>
          <w:wAfter w:w="10" w:type="dxa"/>
        </w:trPr>
        <w:tc>
          <w:tcPr>
            <w:tcW w:w="5529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33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E5433">
              <w:rPr>
                <w:rFonts w:ascii="Times New Roman" w:hAnsi="Times New Roman"/>
                <w:i/>
                <w:iCs/>
                <w:sz w:val="24"/>
                <w:szCs w:val="24"/>
              </w:rPr>
              <w:t>26</w:t>
            </w:r>
          </w:p>
        </w:tc>
      </w:tr>
      <w:tr w:rsidR="008E5433" w:rsidRPr="008E5433" w:rsidTr="00B07877">
        <w:trPr>
          <w:gridAfter w:val="1"/>
          <w:wAfter w:w="10" w:type="dxa"/>
        </w:trPr>
        <w:tc>
          <w:tcPr>
            <w:tcW w:w="5529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33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E5433">
              <w:rPr>
                <w:rFonts w:ascii="Times New Roman" w:hAnsi="Times New Roman"/>
                <w:i/>
                <w:iCs/>
                <w:sz w:val="24"/>
                <w:szCs w:val="24"/>
              </w:rPr>
              <w:t>12</w:t>
            </w:r>
          </w:p>
        </w:tc>
      </w:tr>
      <w:tr w:rsidR="008E5433" w:rsidRPr="008E5433" w:rsidTr="00B07877">
        <w:trPr>
          <w:gridAfter w:val="1"/>
          <w:wAfter w:w="10" w:type="dxa"/>
        </w:trPr>
        <w:tc>
          <w:tcPr>
            <w:tcW w:w="5529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33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E5433" w:rsidRPr="008E5433" w:rsidTr="00B07877">
        <w:trPr>
          <w:gridAfter w:val="1"/>
          <w:wAfter w:w="10" w:type="dxa"/>
        </w:trPr>
        <w:tc>
          <w:tcPr>
            <w:tcW w:w="5529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54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курсовая работа (проект) (</w:t>
            </w:r>
            <w:r w:rsidRPr="008E5433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E5433" w:rsidRPr="008E5433" w:rsidTr="00B07877">
        <w:trPr>
          <w:gridAfter w:val="1"/>
          <w:wAfter w:w="10" w:type="dxa"/>
        </w:trPr>
        <w:tc>
          <w:tcPr>
            <w:tcW w:w="5529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543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E5433">
              <w:rPr>
                <w:rFonts w:ascii="Times New Roman" w:hAnsi="Times New Roman"/>
                <w:i/>
                <w:iCs/>
                <w:sz w:val="24"/>
                <w:szCs w:val="24"/>
              </w:rPr>
              <w:t>37</w:t>
            </w:r>
          </w:p>
        </w:tc>
      </w:tr>
      <w:tr w:rsidR="008E5433" w:rsidRPr="008E5433" w:rsidTr="00B07877">
        <w:trPr>
          <w:gridAfter w:val="1"/>
          <w:wAfter w:w="10" w:type="dxa"/>
        </w:trPr>
        <w:tc>
          <w:tcPr>
            <w:tcW w:w="5529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33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E5433" w:rsidRPr="008E5433" w:rsidTr="00B07877">
        <w:trPr>
          <w:gridAfter w:val="1"/>
          <w:wAfter w:w="10" w:type="dxa"/>
        </w:trPr>
        <w:tc>
          <w:tcPr>
            <w:tcW w:w="5529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33">
              <w:rPr>
                <w:rFonts w:ascii="Times New Roman" w:hAnsi="Times New Roman"/>
                <w:sz w:val="24"/>
                <w:szCs w:val="24"/>
              </w:rPr>
              <w:t xml:space="preserve">     самостоятельная работа над курсовой работой (проектом) </w:t>
            </w:r>
            <w:r w:rsidRPr="008E5433">
              <w:rPr>
                <w:rFonts w:ascii="Times New Roman" w:hAnsi="Times New Roman"/>
                <w:i/>
                <w:sz w:val="24"/>
                <w:szCs w:val="24"/>
              </w:rPr>
              <w:t>(если предусмотрено)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E5433" w:rsidRPr="008E5433" w:rsidTr="00B07877">
        <w:trPr>
          <w:gridAfter w:val="1"/>
          <w:wAfter w:w="10" w:type="dxa"/>
        </w:trPr>
        <w:tc>
          <w:tcPr>
            <w:tcW w:w="5529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5433">
              <w:rPr>
                <w:rFonts w:ascii="Times New Roman" w:hAnsi="Times New Roman"/>
                <w:i/>
                <w:sz w:val="24"/>
                <w:szCs w:val="24"/>
              </w:rPr>
              <w:t xml:space="preserve">    ………………</w:t>
            </w:r>
          </w:p>
          <w:p w:rsidR="008E5433" w:rsidRPr="008E5433" w:rsidRDefault="008E5433" w:rsidP="00B078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5433">
              <w:rPr>
                <w:rFonts w:ascii="Times New Roman" w:hAnsi="Times New Roman"/>
                <w:i/>
                <w:sz w:val="24"/>
                <w:szCs w:val="24"/>
              </w:rPr>
              <w:t xml:space="preserve">    ………………</w:t>
            </w:r>
          </w:p>
          <w:p w:rsidR="008E5433" w:rsidRPr="008E5433" w:rsidRDefault="008E5433" w:rsidP="00B0787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5433">
              <w:rPr>
                <w:rFonts w:ascii="Times New Roman" w:hAnsi="Times New Roman"/>
                <w:i/>
                <w:sz w:val="24"/>
                <w:szCs w:val="24"/>
              </w:rPr>
              <w:t>Указываются другие виды самостоятельной работы при их наличии (реферат, расчетно-графическая работа, домашняя работа и т.п.).</w:t>
            </w:r>
          </w:p>
        </w:tc>
        <w:tc>
          <w:tcPr>
            <w:tcW w:w="4341" w:type="dxa"/>
            <w:shd w:val="clear" w:color="auto" w:fill="auto"/>
          </w:tcPr>
          <w:p w:rsidR="008E5433" w:rsidRPr="008E5433" w:rsidRDefault="008E5433" w:rsidP="00B0787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E5433">
              <w:rPr>
                <w:rFonts w:ascii="Times New Roman" w:hAnsi="Times New Roman"/>
                <w:i/>
                <w:iCs/>
                <w:sz w:val="24"/>
                <w:szCs w:val="24"/>
              </w:rPr>
              <w:t>*</w:t>
            </w:r>
          </w:p>
          <w:p w:rsidR="008E5433" w:rsidRPr="008E5433" w:rsidRDefault="008E5433" w:rsidP="00B07877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E5433">
              <w:rPr>
                <w:rFonts w:ascii="Times New Roman" w:hAnsi="Times New Roman"/>
                <w:i/>
                <w:iCs/>
                <w:sz w:val="24"/>
                <w:szCs w:val="24"/>
              </w:rPr>
              <w:t>*</w:t>
            </w:r>
          </w:p>
        </w:tc>
      </w:tr>
      <w:tr w:rsidR="008E5433" w:rsidRPr="008E5433" w:rsidTr="00B07877">
        <w:tc>
          <w:tcPr>
            <w:tcW w:w="9880" w:type="dxa"/>
            <w:gridSpan w:val="3"/>
            <w:shd w:val="clear" w:color="auto" w:fill="auto"/>
          </w:tcPr>
          <w:p w:rsidR="008E5433" w:rsidRDefault="00A54672" w:rsidP="00B078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</w:t>
            </w:r>
            <w:r w:rsidR="008E5433" w:rsidRPr="008E543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аттестация</w:t>
            </w:r>
            <w:r w:rsidR="008E5433" w:rsidRPr="00A5467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проводится в фо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рме</w:t>
            </w:r>
            <w:r w:rsidR="008E5433" w:rsidRPr="008E543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</w:t>
            </w:r>
            <w:r w:rsidRPr="00A54672">
              <w:rPr>
                <w:rFonts w:ascii="Times New Roman" w:hAnsi="Times New Roman"/>
                <w:b/>
                <w:iCs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ифференцированного</w:t>
            </w:r>
            <w:r w:rsidR="008E5433" w:rsidRPr="008E543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зачет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а</w:t>
            </w:r>
          </w:p>
          <w:p w:rsidR="00B46633" w:rsidRPr="008E5433" w:rsidRDefault="00B46633" w:rsidP="00B0787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46633" w:rsidRPr="008E5433" w:rsidRDefault="00B46633" w:rsidP="00B07877">
            <w:pPr>
              <w:tabs>
                <w:tab w:val="left" w:pos="63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46633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</w:tr>
    </w:tbl>
    <w:p w:rsidR="00B07877" w:rsidRDefault="00B07877" w:rsidP="00B46633">
      <w:pPr>
        <w:spacing w:after="0" w:line="247" w:lineRule="auto"/>
        <w:rPr>
          <w:rFonts w:ascii="Times New Roman" w:hAnsi="Times New Roman"/>
          <w:b/>
          <w:bCs/>
          <w:sz w:val="24"/>
          <w:szCs w:val="24"/>
        </w:rPr>
      </w:pPr>
    </w:p>
    <w:p w:rsidR="007F3529" w:rsidRPr="007F3529" w:rsidRDefault="00B46633" w:rsidP="00B46633">
      <w:pPr>
        <w:spacing w:after="0" w:line="247" w:lineRule="auto"/>
        <w:rPr>
          <w:rFonts w:ascii="Times New Roman" w:hAnsi="Times New Roman"/>
          <w:b/>
          <w:bCs/>
          <w:sz w:val="24"/>
          <w:szCs w:val="24"/>
        </w:rPr>
      </w:pPr>
      <w:r w:rsidRPr="007F3529">
        <w:rPr>
          <w:rFonts w:ascii="Times New Roman" w:hAnsi="Times New Roman"/>
          <w:b/>
          <w:bCs/>
          <w:sz w:val="24"/>
          <w:szCs w:val="24"/>
        </w:rPr>
        <w:t xml:space="preserve">Раздел </w:t>
      </w:r>
      <w:r w:rsidR="00B07877" w:rsidRPr="007F3529">
        <w:rPr>
          <w:rFonts w:ascii="Times New Roman" w:hAnsi="Times New Roman"/>
          <w:b/>
          <w:bCs/>
          <w:sz w:val="24"/>
          <w:szCs w:val="24"/>
        </w:rPr>
        <w:t>1. Общие</w:t>
      </w:r>
      <w:r w:rsidR="007F3529" w:rsidRPr="007F3529">
        <w:rPr>
          <w:rFonts w:ascii="Times New Roman" w:hAnsi="Times New Roman"/>
          <w:b/>
          <w:bCs/>
          <w:sz w:val="24"/>
          <w:szCs w:val="24"/>
        </w:rPr>
        <w:t xml:space="preserve"> основы организации механизированных работ</w:t>
      </w:r>
    </w:p>
    <w:p w:rsidR="00B46633" w:rsidRPr="00B46633" w:rsidRDefault="00B46633" w:rsidP="00B46633">
      <w:pPr>
        <w:spacing w:after="0" w:line="247" w:lineRule="auto"/>
        <w:rPr>
          <w:rFonts w:ascii="Times New Roman" w:hAnsi="Times New Roman"/>
          <w:bCs/>
          <w:sz w:val="24"/>
          <w:szCs w:val="24"/>
        </w:rPr>
      </w:pPr>
      <w:r w:rsidRPr="00B46633">
        <w:rPr>
          <w:rFonts w:ascii="Times New Roman" w:hAnsi="Times New Roman"/>
          <w:bCs/>
          <w:sz w:val="24"/>
          <w:szCs w:val="24"/>
        </w:rPr>
        <w:t>Мобильные энергетические средства</w:t>
      </w:r>
      <w:r w:rsidR="00B07877">
        <w:rPr>
          <w:rFonts w:ascii="Times New Roman" w:hAnsi="Times New Roman"/>
          <w:bCs/>
          <w:sz w:val="24"/>
          <w:szCs w:val="24"/>
        </w:rPr>
        <w:t>.</w:t>
      </w:r>
    </w:p>
    <w:p w:rsidR="00B46633" w:rsidRPr="00B46633" w:rsidRDefault="00B46633" w:rsidP="00B46633">
      <w:pPr>
        <w:spacing w:after="0" w:line="247" w:lineRule="auto"/>
        <w:rPr>
          <w:rFonts w:ascii="Times New Roman" w:hAnsi="Times New Roman"/>
          <w:bCs/>
          <w:sz w:val="24"/>
          <w:szCs w:val="24"/>
        </w:rPr>
      </w:pPr>
      <w:r w:rsidRPr="00B46633">
        <w:rPr>
          <w:rFonts w:ascii="Times New Roman" w:hAnsi="Times New Roman"/>
          <w:bCs/>
          <w:sz w:val="24"/>
          <w:szCs w:val="24"/>
        </w:rPr>
        <w:t>Транспортные и погрузочные средства</w:t>
      </w:r>
      <w:r w:rsidR="00B07877">
        <w:rPr>
          <w:rFonts w:ascii="Times New Roman" w:hAnsi="Times New Roman"/>
          <w:bCs/>
          <w:sz w:val="24"/>
          <w:szCs w:val="24"/>
        </w:rPr>
        <w:t>.</w:t>
      </w:r>
    </w:p>
    <w:p w:rsidR="00B46633" w:rsidRPr="00B46633" w:rsidRDefault="00B46633" w:rsidP="00B46633">
      <w:pPr>
        <w:spacing w:after="0" w:line="247" w:lineRule="auto"/>
        <w:rPr>
          <w:rFonts w:ascii="Times New Roman" w:hAnsi="Times New Roman"/>
          <w:bCs/>
          <w:sz w:val="24"/>
          <w:szCs w:val="24"/>
        </w:rPr>
      </w:pPr>
      <w:r w:rsidRPr="00B46633">
        <w:rPr>
          <w:rFonts w:ascii="Times New Roman" w:hAnsi="Times New Roman"/>
          <w:bCs/>
          <w:sz w:val="24"/>
          <w:szCs w:val="24"/>
        </w:rPr>
        <w:t xml:space="preserve">Условия работы и классификация </w:t>
      </w:r>
      <w:proofErr w:type="gramStart"/>
      <w:r w:rsidRPr="00B46633">
        <w:rPr>
          <w:rFonts w:ascii="Times New Roman" w:hAnsi="Times New Roman"/>
          <w:bCs/>
          <w:sz w:val="24"/>
          <w:szCs w:val="24"/>
        </w:rPr>
        <w:t xml:space="preserve">МТА </w:t>
      </w:r>
      <w:r w:rsidR="00B07877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B46633" w:rsidRPr="00B46633" w:rsidRDefault="00B46633" w:rsidP="00B46633">
      <w:pPr>
        <w:spacing w:after="0" w:line="247" w:lineRule="auto"/>
        <w:rPr>
          <w:rFonts w:ascii="Times New Roman" w:hAnsi="Times New Roman"/>
          <w:bCs/>
          <w:sz w:val="24"/>
          <w:szCs w:val="24"/>
        </w:rPr>
      </w:pPr>
      <w:r w:rsidRPr="00B46633">
        <w:rPr>
          <w:rFonts w:ascii="Times New Roman" w:hAnsi="Times New Roman"/>
          <w:bCs/>
          <w:sz w:val="24"/>
          <w:szCs w:val="24"/>
        </w:rPr>
        <w:t>Эксплуатационные характеристики двигателя</w:t>
      </w:r>
      <w:r w:rsidR="00B07877">
        <w:rPr>
          <w:rFonts w:ascii="Times New Roman" w:hAnsi="Times New Roman"/>
          <w:bCs/>
          <w:sz w:val="24"/>
          <w:szCs w:val="24"/>
        </w:rPr>
        <w:t>.</w:t>
      </w:r>
    </w:p>
    <w:p w:rsidR="00B46633" w:rsidRPr="00B46633" w:rsidRDefault="00B46633" w:rsidP="00B07877">
      <w:pPr>
        <w:spacing w:after="0" w:line="247" w:lineRule="auto"/>
        <w:ind w:right="566"/>
        <w:rPr>
          <w:rFonts w:ascii="Times New Roman" w:hAnsi="Times New Roman"/>
          <w:bCs/>
          <w:sz w:val="24"/>
          <w:szCs w:val="24"/>
        </w:rPr>
      </w:pPr>
      <w:r w:rsidRPr="00B46633">
        <w:rPr>
          <w:rFonts w:ascii="Times New Roman" w:hAnsi="Times New Roman"/>
          <w:bCs/>
          <w:sz w:val="24"/>
          <w:szCs w:val="24"/>
        </w:rPr>
        <w:t>Тягово-сцепные свойства трактора</w:t>
      </w:r>
      <w:r w:rsidR="00B07877">
        <w:rPr>
          <w:rFonts w:ascii="Times New Roman" w:hAnsi="Times New Roman"/>
          <w:bCs/>
          <w:sz w:val="24"/>
          <w:szCs w:val="24"/>
        </w:rPr>
        <w:t>.</w:t>
      </w:r>
    </w:p>
    <w:p w:rsidR="00B46633" w:rsidRPr="00B46633" w:rsidRDefault="00B46633" w:rsidP="00B46633">
      <w:pPr>
        <w:spacing w:after="0" w:line="247" w:lineRule="auto"/>
        <w:rPr>
          <w:rFonts w:ascii="Times New Roman" w:hAnsi="Times New Roman"/>
          <w:bCs/>
          <w:sz w:val="24"/>
          <w:szCs w:val="24"/>
        </w:rPr>
      </w:pPr>
      <w:r w:rsidRPr="00B46633">
        <w:rPr>
          <w:rFonts w:ascii="Times New Roman" w:hAnsi="Times New Roman"/>
          <w:bCs/>
          <w:sz w:val="24"/>
          <w:szCs w:val="24"/>
        </w:rPr>
        <w:t>Порядок комплектования агрегатов</w:t>
      </w:r>
      <w:r w:rsidR="00B07877">
        <w:rPr>
          <w:rFonts w:ascii="Times New Roman" w:hAnsi="Times New Roman"/>
          <w:bCs/>
          <w:sz w:val="24"/>
          <w:szCs w:val="24"/>
        </w:rPr>
        <w:t>.</w:t>
      </w:r>
    </w:p>
    <w:p w:rsidR="00B46633" w:rsidRPr="00B46633" w:rsidRDefault="00B07877" w:rsidP="00B46633">
      <w:pPr>
        <w:spacing w:after="0" w:line="247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</w:t>
      </w:r>
      <w:r w:rsidR="00B46633" w:rsidRPr="00B46633">
        <w:rPr>
          <w:rFonts w:ascii="Times New Roman" w:hAnsi="Times New Roman"/>
          <w:bCs/>
          <w:sz w:val="24"/>
          <w:szCs w:val="24"/>
        </w:rPr>
        <w:t>асчет состава и способы комплектования МТА.</w:t>
      </w:r>
    </w:p>
    <w:p w:rsidR="00B46633" w:rsidRPr="00B46633" w:rsidRDefault="00B46633" w:rsidP="00B46633">
      <w:pPr>
        <w:spacing w:after="0" w:line="247" w:lineRule="auto"/>
        <w:rPr>
          <w:rFonts w:ascii="Times New Roman" w:hAnsi="Times New Roman"/>
          <w:bCs/>
          <w:sz w:val="24"/>
          <w:szCs w:val="24"/>
        </w:rPr>
      </w:pPr>
      <w:r w:rsidRPr="00B46633">
        <w:rPr>
          <w:rFonts w:ascii="Times New Roman" w:hAnsi="Times New Roman"/>
          <w:bCs/>
          <w:sz w:val="24"/>
          <w:szCs w:val="24"/>
        </w:rPr>
        <w:t>Выбор сцепки и составление МТА</w:t>
      </w:r>
      <w:r w:rsidR="00B07877">
        <w:rPr>
          <w:rFonts w:ascii="Times New Roman" w:hAnsi="Times New Roman"/>
          <w:bCs/>
          <w:sz w:val="24"/>
          <w:szCs w:val="24"/>
        </w:rPr>
        <w:t>.</w:t>
      </w:r>
    </w:p>
    <w:p w:rsidR="007F3529" w:rsidRDefault="00B46633" w:rsidP="00B46633">
      <w:pPr>
        <w:rPr>
          <w:rFonts w:ascii="Times New Roman" w:hAnsi="Times New Roman"/>
          <w:bCs/>
          <w:sz w:val="24"/>
          <w:szCs w:val="24"/>
        </w:rPr>
      </w:pPr>
      <w:r w:rsidRPr="00B46633">
        <w:rPr>
          <w:rFonts w:ascii="Times New Roman" w:hAnsi="Times New Roman"/>
          <w:bCs/>
          <w:sz w:val="24"/>
          <w:szCs w:val="24"/>
        </w:rPr>
        <w:t xml:space="preserve">Решение профессиональных задач </w:t>
      </w:r>
      <w:proofErr w:type="spellStart"/>
      <w:r w:rsidRPr="00B46633">
        <w:rPr>
          <w:rFonts w:ascii="Times New Roman" w:hAnsi="Times New Roman"/>
          <w:bCs/>
          <w:sz w:val="24"/>
          <w:szCs w:val="24"/>
        </w:rPr>
        <w:t>ры</w:t>
      </w:r>
      <w:proofErr w:type="spellEnd"/>
      <w:r w:rsidRPr="00B46633">
        <w:rPr>
          <w:rFonts w:ascii="Times New Roman" w:hAnsi="Times New Roman"/>
          <w:bCs/>
          <w:sz w:val="24"/>
          <w:szCs w:val="24"/>
        </w:rPr>
        <w:t>, влияющие на сопротивление с/х   машин е требования, предъявляемые</w:t>
      </w:r>
      <w:r w:rsidR="00B07877">
        <w:rPr>
          <w:rFonts w:ascii="Times New Roman" w:hAnsi="Times New Roman"/>
          <w:bCs/>
          <w:sz w:val="24"/>
          <w:szCs w:val="24"/>
        </w:rPr>
        <w:t>.</w:t>
      </w:r>
    </w:p>
    <w:p w:rsidR="007F3529" w:rsidRDefault="00B07877" w:rsidP="00B07877">
      <w:pPr>
        <w:spacing w:after="0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Раздел </w:t>
      </w:r>
      <w:r w:rsidR="007F3529" w:rsidRPr="007F3529">
        <w:rPr>
          <w:rFonts w:ascii="Times New Roman" w:eastAsia="Calibri" w:hAnsi="Times New Roman"/>
          <w:b/>
          <w:bCs/>
          <w:sz w:val="24"/>
          <w:szCs w:val="24"/>
        </w:rPr>
        <w:t xml:space="preserve">2 Комплектование машинно-тракторного агрегата для выполнения </w:t>
      </w:r>
      <w:proofErr w:type="spellStart"/>
      <w:r w:rsidR="007F3529" w:rsidRPr="007F3529">
        <w:rPr>
          <w:rFonts w:ascii="Times New Roman" w:eastAsia="Calibri" w:hAnsi="Times New Roman"/>
          <w:b/>
          <w:bCs/>
          <w:sz w:val="24"/>
          <w:szCs w:val="24"/>
        </w:rPr>
        <w:t>сельск</w:t>
      </w:r>
      <w:proofErr w:type="spellEnd"/>
    </w:p>
    <w:tbl>
      <w:tblPr>
        <w:tblW w:w="10207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10207"/>
      </w:tblGrid>
      <w:tr w:rsidR="00B07877" w:rsidRPr="007F3529" w:rsidTr="003F7A11">
        <w:tc>
          <w:tcPr>
            <w:tcW w:w="10207" w:type="dxa"/>
          </w:tcPr>
          <w:p w:rsidR="00B07877" w:rsidRDefault="00B07877" w:rsidP="00B07877">
            <w:pPr>
              <w:spacing w:after="0" w:line="228" w:lineRule="auto"/>
              <w:ind w:left="892" w:hanging="41"/>
              <w:rPr>
                <w:rFonts w:ascii="Times New Roman" w:hAnsi="Times New Roman"/>
                <w:sz w:val="24"/>
                <w:szCs w:val="24"/>
              </w:rPr>
            </w:pPr>
            <w:r w:rsidRPr="007F3529">
              <w:rPr>
                <w:rFonts w:ascii="Times New Roman" w:hAnsi="Times New Roman"/>
                <w:sz w:val="24"/>
                <w:szCs w:val="24"/>
              </w:rPr>
              <w:t>Комплектование и составление машинно-тракторных а</w:t>
            </w:r>
            <w:r>
              <w:rPr>
                <w:rFonts w:ascii="Times New Roman" w:hAnsi="Times New Roman"/>
                <w:sz w:val="24"/>
                <w:szCs w:val="24"/>
              </w:rPr>
              <w:t>грегатов для оборотной вспашки.</w:t>
            </w:r>
          </w:p>
          <w:p w:rsidR="00B07877" w:rsidRPr="007F3529" w:rsidRDefault="00B07877" w:rsidP="00B07877">
            <w:pPr>
              <w:spacing w:after="0" w:line="228" w:lineRule="auto"/>
              <w:ind w:left="892" w:hanging="41"/>
              <w:rPr>
                <w:rFonts w:ascii="Times New Roman" w:hAnsi="Times New Roman"/>
                <w:sz w:val="24"/>
                <w:szCs w:val="24"/>
              </w:rPr>
            </w:pPr>
            <w:r w:rsidRPr="007F3529">
              <w:rPr>
                <w:rFonts w:ascii="Times New Roman" w:hAnsi="Times New Roman"/>
                <w:sz w:val="24"/>
                <w:szCs w:val="24"/>
              </w:rPr>
              <w:t>Правила техники безопасности, охраны труда и окружающей среды.</w:t>
            </w:r>
          </w:p>
        </w:tc>
      </w:tr>
      <w:tr w:rsidR="00B07877" w:rsidRPr="007F3529" w:rsidTr="003F7A11">
        <w:tc>
          <w:tcPr>
            <w:tcW w:w="10207" w:type="dxa"/>
          </w:tcPr>
          <w:p w:rsidR="00B07877" w:rsidRPr="007F3529" w:rsidRDefault="00B07877" w:rsidP="00B07877">
            <w:pPr>
              <w:spacing w:after="0" w:line="228" w:lineRule="auto"/>
              <w:ind w:left="892" w:hanging="41"/>
              <w:rPr>
                <w:rFonts w:ascii="Times New Roman" w:hAnsi="Times New Roman"/>
                <w:sz w:val="24"/>
                <w:szCs w:val="24"/>
              </w:rPr>
            </w:pPr>
            <w:r w:rsidRPr="007F3529">
              <w:rPr>
                <w:rFonts w:ascii="Times New Roman" w:hAnsi="Times New Roman"/>
                <w:sz w:val="24"/>
                <w:szCs w:val="24"/>
              </w:rPr>
              <w:t>Комплектование и составление машинно-тракторных агрегатов для оборотной вспашки. Правила техники безопасности, охраны труда и окружающей среды.</w:t>
            </w:r>
          </w:p>
        </w:tc>
      </w:tr>
      <w:tr w:rsidR="00B07877" w:rsidRPr="007F3529" w:rsidTr="003F7A11">
        <w:tc>
          <w:tcPr>
            <w:tcW w:w="10207" w:type="dxa"/>
          </w:tcPr>
          <w:p w:rsidR="00B07877" w:rsidRPr="007F3529" w:rsidRDefault="00B07877" w:rsidP="00B07877">
            <w:pPr>
              <w:tabs>
                <w:tab w:val="left" w:pos="8789"/>
              </w:tabs>
              <w:spacing w:after="0" w:line="228" w:lineRule="auto"/>
              <w:ind w:left="892" w:hanging="41"/>
              <w:rPr>
                <w:rFonts w:ascii="Times New Roman" w:hAnsi="Times New Roman"/>
                <w:sz w:val="24"/>
                <w:szCs w:val="24"/>
              </w:rPr>
            </w:pPr>
            <w:r w:rsidRPr="007F3529">
              <w:rPr>
                <w:rFonts w:ascii="Times New Roman" w:hAnsi="Times New Roman"/>
                <w:sz w:val="24"/>
                <w:szCs w:val="24"/>
              </w:rPr>
              <w:t>Комплектование и составление машинно-тракторных агрегатов для внесения удобрений. .Правила техники безопасности, охраны труда и окружающей среды.</w:t>
            </w:r>
          </w:p>
        </w:tc>
      </w:tr>
      <w:tr w:rsidR="00B07877" w:rsidRPr="007F3529" w:rsidTr="003F7A11">
        <w:tc>
          <w:tcPr>
            <w:tcW w:w="10207" w:type="dxa"/>
          </w:tcPr>
          <w:p w:rsidR="00B07877" w:rsidRPr="007F3529" w:rsidRDefault="00B07877" w:rsidP="00B07877">
            <w:pPr>
              <w:spacing w:after="0" w:line="228" w:lineRule="auto"/>
              <w:ind w:left="892" w:hanging="41"/>
              <w:rPr>
                <w:rFonts w:ascii="Times New Roman" w:hAnsi="Times New Roman"/>
                <w:sz w:val="24"/>
                <w:szCs w:val="24"/>
              </w:rPr>
            </w:pPr>
            <w:r w:rsidRPr="007F3529">
              <w:rPr>
                <w:rFonts w:ascii="Times New Roman" w:hAnsi="Times New Roman"/>
                <w:sz w:val="24"/>
                <w:szCs w:val="24"/>
              </w:rPr>
              <w:t>Комплектование и составление машинно-тракторных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агрегатов для посева зерновых </w:t>
            </w:r>
            <w:r w:rsidRPr="007F3529">
              <w:rPr>
                <w:rFonts w:ascii="Times New Roman" w:hAnsi="Times New Roman"/>
                <w:sz w:val="24"/>
                <w:szCs w:val="24"/>
              </w:rPr>
              <w:t xml:space="preserve">зернобобовых культур. Правила техники безопасности, охраны труда и окружающей среды. </w:t>
            </w:r>
          </w:p>
        </w:tc>
      </w:tr>
      <w:tr w:rsidR="00B07877" w:rsidRPr="007F3529" w:rsidTr="003F7A11">
        <w:tc>
          <w:tcPr>
            <w:tcW w:w="10207" w:type="dxa"/>
          </w:tcPr>
          <w:p w:rsidR="00B07877" w:rsidRPr="007F3529" w:rsidRDefault="00B07877" w:rsidP="00B07877">
            <w:pPr>
              <w:spacing w:after="0" w:line="228" w:lineRule="auto"/>
              <w:ind w:left="892" w:hanging="41"/>
              <w:rPr>
                <w:rFonts w:ascii="Times New Roman" w:hAnsi="Times New Roman"/>
                <w:sz w:val="24"/>
                <w:szCs w:val="24"/>
              </w:rPr>
            </w:pPr>
            <w:r w:rsidRPr="007F3529">
              <w:rPr>
                <w:rFonts w:ascii="Times New Roman" w:hAnsi="Times New Roman"/>
                <w:sz w:val="24"/>
                <w:szCs w:val="24"/>
              </w:rPr>
              <w:t>Комплектование и составление машинно-тракторных агрегатов для посадки, возделывания и уборки картофеля. Правила техники безопасности, охраны труда и окружающей среды.</w:t>
            </w:r>
          </w:p>
        </w:tc>
      </w:tr>
      <w:tr w:rsidR="00B07877" w:rsidRPr="007F3529" w:rsidTr="003F7A11">
        <w:tc>
          <w:tcPr>
            <w:tcW w:w="10207" w:type="dxa"/>
          </w:tcPr>
          <w:p w:rsidR="00B07877" w:rsidRPr="007F3529" w:rsidRDefault="00B07877" w:rsidP="00B07877">
            <w:pPr>
              <w:spacing w:after="0" w:line="228" w:lineRule="auto"/>
              <w:ind w:left="892" w:hanging="41"/>
              <w:rPr>
                <w:rFonts w:ascii="Times New Roman" w:hAnsi="Times New Roman"/>
                <w:sz w:val="24"/>
                <w:szCs w:val="24"/>
              </w:rPr>
            </w:pPr>
            <w:r w:rsidRPr="007F3529">
              <w:rPr>
                <w:rFonts w:ascii="Times New Roman" w:hAnsi="Times New Roman"/>
                <w:sz w:val="24"/>
                <w:szCs w:val="24"/>
              </w:rPr>
              <w:t>Комплектование и составление машинно-тракторных агрегатов для заготовки кормов. Правила техники безопасности, охраны труда и окружающей среды.</w:t>
            </w:r>
          </w:p>
        </w:tc>
      </w:tr>
      <w:tr w:rsidR="00B07877" w:rsidRPr="007F3529" w:rsidTr="003F7A11">
        <w:tc>
          <w:tcPr>
            <w:tcW w:w="10207" w:type="dxa"/>
          </w:tcPr>
          <w:p w:rsidR="00B07877" w:rsidRPr="007F3529" w:rsidRDefault="00B07877" w:rsidP="00B07877">
            <w:pPr>
              <w:spacing w:after="0" w:line="228" w:lineRule="auto"/>
              <w:ind w:left="892" w:hanging="41"/>
              <w:rPr>
                <w:rFonts w:ascii="Times New Roman" w:hAnsi="Times New Roman"/>
                <w:sz w:val="24"/>
                <w:szCs w:val="24"/>
              </w:rPr>
            </w:pPr>
            <w:r w:rsidRPr="007F3529">
              <w:rPr>
                <w:rFonts w:ascii="Times New Roman" w:hAnsi="Times New Roman"/>
                <w:sz w:val="24"/>
                <w:szCs w:val="24"/>
              </w:rPr>
              <w:t>Комплектование и составление машинно-тракторных агрегатов для посева пропашных культур. Правила техники безопасности, охраны труда и окружающей среды.</w:t>
            </w:r>
          </w:p>
        </w:tc>
      </w:tr>
    </w:tbl>
    <w:p w:rsidR="00B07877" w:rsidRDefault="00B07877" w:rsidP="00B07877">
      <w:pPr>
        <w:ind w:left="892" w:hanging="41"/>
        <w:rPr>
          <w:rFonts w:ascii="Times New Roman" w:eastAsia="Calibri" w:hAnsi="Times New Roman"/>
          <w:b/>
          <w:bCs/>
          <w:sz w:val="24"/>
          <w:szCs w:val="24"/>
        </w:rPr>
      </w:pPr>
    </w:p>
    <w:p w:rsidR="00B07877" w:rsidRDefault="00B07877" w:rsidP="00B46633">
      <w:pPr>
        <w:rPr>
          <w:rFonts w:ascii="Times New Roman" w:eastAsia="Calibri" w:hAnsi="Times New Roman"/>
          <w:b/>
          <w:bCs/>
          <w:sz w:val="24"/>
          <w:szCs w:val="24"/>
        </w:rPr>
      </w:pPr>
    </w:p>
    <w:p w:rsidR="00B07877" w:rsidRDefault="00B07877" w:rsidP="00B46633">
      <w:pPr>
        <w:rPr>
          <w:rFonts w:ascii="Times New Roman" w:eastAsia="Calibri" w:hAnsi="Times New Roman"/>
          <w:b/>
          <w:bCs/>
          <w:sz w:val="24"/>
          <w:szCs w:val="24"/>
        </w:rPr>
      </w:pPr>
    </w:p>
    <w:p w:rsidR="00B07877" w:rsidRDefault="00B07877" w:rsidP="00B46633">
      <w:pPr>
        <w:rPr>
          <w:rFonts w:ascii="Times New Roman" w:eastAsia="Calibri" w:hAnsi="Times New Roman"/>
          <w:b/>
          <w:bCs/>
          <w:sz w:val="24"/>
          <w:szCs w:val="24"/>
        </w:rPr>
      </w:pPr>
    </w:p>
    <w:p w:rsidR="00280943" w:rsidRPr="007F3529" w:rsidRDefault="00280943" w:rsidP="00B46633">
      <w:pPr>
        <w:rPr>
          <w:b/>
        </w:rPr>
      </w:pPr>
    </w:p>
    <w:sectPr w:rsidR="00280943" w:rsidRPr="007F3529" w:rsidSect="00B078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44D2"/>
    <w:multiLevelType w:val="hybridMultilevel"/>
    <w:tmpl w:val="45AC5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039B5"/>
    <w:multiLevelType w:val="hybridMultilevel"/>
    <w:tmpl w:val="11FEB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7362E0"/>
    <w:multiLevelType w:val="hybridMultilevel"/>
    <w:tmpl w:val="B3A2FF78"/>
    <w:lvl w:ilvl="0" w:tplc="24FEAD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77AE21FA"/>
    <w:multiLevelType w:val="hybridMultilevel"/>
    <w:tmpl w:val="A12A4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433"/>
    <w:rsid w:val="00280943"/>
    <w:rsid w:val="007F3529"/>
    <w:rsid w:val="008E5433"/>
    <w:rsid w:val="00A54672"/>
    <w:rsid w:val="00B07877"/>
    <w:rsid w:val="00B46633"/>
    <w:rsid w:val="00B7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6E578"/>
  <w15:docId w15:val="{9D411F40-9C7F-4A0E-B428-EEF3FB460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4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E3038-2E7E-45A4-A72C-D52A8767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KUAT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</cp:revision>
  <dcterms:created xsi:type="dcterms:W3CDTF">2018-04-23T10:35:00Z</dcterms:created>
  <dcterms:modified xsi:type="dcterms:W3CDTF">2018-04-23T11:59:00Z</dcterms:modified>
</cp:coreProperties>
</file>